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5.12.0.0 -->
  <w:body>
    <w:tbl>
      <w:tblPr>
        <w:tblStyle w:val="TableGrid"/>
        <w:tblW w:w="0" w:type="auto"/>
        <w:tblLook w:val="04A0"/>
      </w:tblPr>
      <w:tblGrid>
        <w:gridCol w:w="9345"/>
      </w:tblGrid>
      <w:tr w:rsidTr="006E3005">
        <w:tblPrEx>
          <w:tblW w:w="0" w:type="auto"/>
          <w:tblLook w:val="04A0"/>
        </w:tblPrEx>
        <w:tc>
          <w:tcPr>
            <w:tcW w:w="9345" w:type="dxa"/>
          </w:tcPr>
          <w:p w:rsidR="006E3005" w:rsidP="006E3005">
            <w:pPr>
              <w:jc w:val="center"/>
              <w:rPr>
                <w:b/>
                <w:szCs w:val="20"/>
              </w:rPr>
            </w:pPr>
            <w:r w:rsidRPr="006E3005">
              <w:rPr>
                <w:b/>
                <w:szCs w:val="20"/>
              </w:rPr>
              <w:t xml:space="preserve">Обобщение к разделу </w:t>
            </w:r>
          </w:p>
          <w:p w:rsidR="006E3005" w:rsidP="006E3005">
            <w:pPr>
              <w:jc w:val="center"/>
              <w:rPr>
                <w:b/>
                <w:szCs w:val="20"/>
              </w:rPr>
            </w:pPr>
            <w:r w:rsidRPr="006E3005">
              <w:rPr>
                <w:b/>
                <w:szCs w:val="20"/>
              </w:rPr>
              <w:t>«Зазвенел звонок – начался урок» Школьные загадки.</w:t>
            </w:r>
          </w:p>
          <w:p w:rsidR="00E863C9" w:rsidP="006E3005">
            <w:pPr>
              <w:jc w:val="center"/>
              <w:rPr>
                <w:b/>
                <w:szCs w:val="20"/>
              </w:rPr>
            </w:pPr>
          </w:p>
          <w:p w:rsidR="009C641E" w:rsidRPr="009C641E" w:rsidP="00E863C9">
            <w:pPr>
              <w:pStyle w:val="NormalWeb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i/>
                <w:color w:val="000000"/>
                <w:sz w:val="23"/>
                <w:szCs w:val="23"/>
              </w:rPr>
            </w:pPr>
            <w:r w:rsidRPr="009C641E">
              <w:rPr>
                <w:i/>
                <w:color w:val="000000"/>
                <w:sz w:val="23"/>
                <w:szCs w:val="23"/>
              </w:rPr>
              <w:t>Отгадай загадки.</w:t>
            </w:r>
          </w:p>
          <w:p w:rsidR="00E863C9" w:rsidRPr="009C641E" w:rsidP="009C641E">
            <w:pPr>
              <w:pStyle w:val="NormalWeb"/>
              <w:shd w:val="clear" w:color="auto" w:fill="FFFFFF"/>
              <w:spacing w:before="0" w:beforeAutospacing="0" w:after="0" w:afterAutospacing="0"/>
              <w:ind w:left="454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Белый камешек растаял, на доске следы оставил. (Мел)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 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В снежном поле по дороге мчится конь мой одноногий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И на много-много лет оставляет черный след. (Ручка)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В школьной сумке я лежу,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Как ты учишься, скажу. (Дневник)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 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Кулик невелик, целой сотне велит: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То сядь да учись, то встань, разойдись. (Звонок)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 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На странице букваря тридцать три богатыря.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Мудрецов-богатырей знает каждый грамотей. (Буквы)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 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  <w:shd w:val="clear" w:color="auto" w:fill="FFFFFF"/>
              </w:rPr>
            </w:pPr>
            <w:r w:rsidRPr="009C641E">
              <w:rPr>
                <w:color w:val="000000"/>
                <w:sz w:val="23"/>
                <w:szCs w:val="23"/>
                <w:shd w:val="clear" w:color="auto" w:fill="FFFFFF"/>
              </w:rPr>
              <w:t>Если ей работу дашь — зря трудился карандаш. (Резинка)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Говорит она беззвучно, а понятно и нескучно.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Ты беседуй чаще с ней — станешь вчетверо умней. (Книга)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Если ты его отточишь — нарисуешь все, что хочешь!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 xml:space="preserve">Солнце, море, горы, пляж. Что же </w:t>
            </w:r>
            <w:r w:rsidRPr="009C641E">
              <w:rPr>
                <w:color w:val="000000"/>
                <w:sz w:val="23"/>
                <w:szCs w:val="23"/>
              </w:rPr>
              <w:t>это?...</w:t>
            </w:r>
            <w:r w:rsidRPr="009C641E">
              <w:rPr>
                <w:color w:val="000000"/>
                <w:sz w:val="23"/>
                <w:szCs w:val="23"/>
              </w:rPr>
              <w:t xml:space="preserve"> (Карандаш)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Разноцветные сестрицы заскучали без водицы.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Дядя, длинный и худой, носит воду бородой.</w:t>
            </w:r>
          </w:p>
          <w:p w:rsidR="00E863C9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И сестрицы вместе с ним нарисуют дом и дым. (Краски и кисть)</w:t>
            </w:r>
          </w:p>
          <w:p w:rsidR="00B10674" w:rsidRPr="009C641E" w:rsidP="00E863C9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</w:p>
          <w:p w:rsidR="00B10674" w:rsidRPr="009C641E" w:rsidP="00B10674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Стоит чудесная скамья, на ней уселись ты да я.</w:t>
            </w:r>
          </w:p>
          <w:p w:rsidR="00B10674" w:rsidRPr="009C641E" w:rsidP="00B10674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Скамья ведет обоих нас из года в год, из класса в класс. (Парта)</w:t>
            </w:r>
          </w:p>
          <w:p w:rsidR="00B10674" w:rsidRPr="009C641E" w:rsidP="00B10674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</w:p>
          <w:p w:rsidR="00B10674" w:rsidRPr="009C641E" w:rsidP="00B10674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о я в клетку, то в линейку. Написать по ним сумей-ка!</w:t>
            </w:r>
          </w:p>
          <w:p w:rsidR="00B10674" w:rsidRPr="009C641E" w:rsidP="00B10674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3"/>
                <w:szCs w:val="23"/>
              </w:rPr>
            </w:pPr>
            <w:r w:rsidRPr="009C641E">
              <w:rPr>
                <w:color w:val="000000"/>
                <w:sz w:val="23"/>
                <w:szCs w:val="23"/>
              </w:rPr>
              <w:t>Можешь и нарисовать… Что такое я? … (Тетрадь)</w:t>
            </w:r>
          </w:p>
          <w:p w:rsidR="00B10674" w:rsidP="00B10674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</w:p>
          <w:p w:rsidR="00E863C9" w:rsidP="00206AC2">
            <w:pPr>
              <w:pStyle w:val="NormalWeb"/>
              <w:shd w:val="clear" w:color="auto" w:fill="FFFFFF"/>
              <w:spacing w:before="0" w:beforeAutospacing="0" w:after="0" w:afterAutospacing="0"/>
              <w:ind w:firstLine="450"/>
              <w:jc w:val="center"/>
              <w:rPr>
                <w:rFonts w:ascii="Arial" w:hAnsi="Arial" w:cs="Arial"/>
                <w:color w:val="000000"/>
                <w:sz w:val="23"/>
                <w:szCs w:val="23"/>
              </w:rPr>
            </w:pPr>
            <w:r w:rsidRPr="009C641E"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>
                  <wp:extent cx="3016333" cy="3812979"/>
                  <wp:effectExtent l="0" t="0" r="0" b="0"/>
                  <wp:docPr id="1" name="Рисунок 1" descr="C:\Users\HOME\Documents\скан чтение\1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HOME\Documents\скан чтение\10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xmlns:r="http://schemas.openxmlformats.org/officeDocument/2006/relationships" r:embed="rId4" cstate="print">
                            <a:extLst>
                              <a:ext xmlns:a="http://schemas.openxmlformats.org/drawingml/2006/main" uri="{BEBA8EAE-BF5A-486C-A8C5-ECC9F3942E4B}">
                                <a14:imgProps xmlns:a14="http://schemas.microsoft.com/office/drawing/2010/main">
                                  <a14:imgLayer xmlns:r="http://schemas.openxmlformats.org/officeDocument/2006/relationships" r:embed="rId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58" t="2858" r="32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697" cy="3824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863C9" w:rsidRPr="00E863C9" w:rsidP="00E863C9">
            <w:pPr>
              <w:rPr>
                <w:b/>
              </w:rPr>
            </w:pPr>
          </w:p>
        </w:tc>
      </w:tr>
      <w:tr w:rsidTr="006E3005">
        <w:tblPrEx>
          <w:tblW w:w="0" w:type="auto"/>
          <w:tblLook w:val="04A0"/>
        </w:tblPrEx>
        <w:tc>
          <w:tcPr>
            <w:tcW w:w="9345" w:type="dxa"/>
          </w:tcPr>
          <w:p w:rsidR="006E3005" w:rsidP="006E3005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 xml:space="preserve">Обобщение к разделу </w:t>
            </w:r>
          </w:p>
          <w:p w:rsidR="006E3005" w:rsidP="006E3005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>«Осенние страницы» Осенние загадки</w:t>
            </w:r>
          </w:p>
          <w:p w:rsidR="00206AC2" w:rsidP="00435C70">
            <w:pPr>
              <w:pStyle w:val="ListParagraph"/>
              <w:numPr>
                <w:ilvl w:val="0"/>
                <w:numId w:val="3"/>
              </w:numPr>
              <w:snapToGrid w:val="0"/>
              <w:rPr>
                <w:b/>
              </w:rPr>
            </w:pPr>
            <w:r>
              <w:rPr>
                <w:b/>
              </w:rPr>
              <w:t>Отгадать загадки</w:t>
            </w:r>
          </w:p>
          <w:p w:rsidR="00435C70" w:rsidRPr="00523F38" w:rsidP="00827AE1">
            <w:pPr>
              <w:pStyle w:val="ListParagraph"/>
              <w:numPr>
                <w:ilvl w:val="0"/>
                <w:numId w:val="5"/>
              </w:numPr>
              <w:snapToGrid w:val="0"/>
              <w:rPr>
                <w:shd w:val="clear" w:color="auto" w:fill="FFFFFF"/>
              </w:rPr>
            </w:pPr>
            <w:r w:rsidRPr="00523F38">
              <w:rPr>
                <w:shd w:val="clear" w:color="auto" w:fill="FFFFFF"/>
              </w:rPr>
              <w:t>Пришла без красок и без кисти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И</w:t>
            </w:r>
            <w:r w:rsidRPr="00523F38">
              <w:rPr>
                <w:shd w:val="clear" w:color="auto" w:fill="FFFFFF"/>
              </w:rPr>
              <w:t xml:space="preserve"> перекрасила все листья. (</w:t>
            </w:r>
            <w:r w:rsidRPr="00523F38">
              <w:rPr>
                <w:rStyle w:val="Emphasis"/>
                <w:shd w:val="clear" w:color="auto" w:fill="FFFFFF"/>
              </w:rPr>
              <w:t>Осень</w:t>
            </w:r>
            <w:r w:rsidRPr="00523F38">
              <w:rPr>
                <w:shd w:val="clear" w:color="auto" w:fill="FFFFFF"/>
              </w:rPr>
              <w:t>)</w:t>
            </w:r>
          </w:p>
          <w:p w:rsidR="00435C70" w:rsidRPr="00523F38" w:rsidP="00827AE1">
            <w:pPr>
              <w:pStyle w:val="ListParagraph"/>
              <w:numPr>
                <w:ilvl w:val="0"/>
                <w:numId w:val="5"/>
              </w:numPr>
              <w:snapToGrid w:val="0"/>
              <w:rPr>
                <w:shd w:val="clear" w:color="auto" w:fill="FFFFFF"/>
              </w:rPr>
            </w:pPr>
            <w:r w:rsidRPr="00523F38">
              <w:rPr>
                <w:shd w:val="clear" w:color="auto" w:fill="FFFFFF"/>
              </w:rPr>
              <w:t>Падают с ветки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золотые монетки. (</w:t>
            </w:r>
            <w:r w:rsidRPr="00523F38">
              <w:rPr>
                <w:rStyle w:val="Strong"/>
                <w:shd w:val="clear" w:color="auto" w:fill="FFFFFF"/>
              </w:rPr>
              <w:t>Осенние листья</w:t>
            </w:r>
            <w:r w:rsidRPr="00523F38">
              <w:rPr>
                <w:shd w:val="clear" w:color="auto" w:fill="FFFFFF"/>
              </w:rPr>
              <w:t>)</w:t>
            </w:r>
          </w:p>
          <w:p w:rsidR="00435C70" w:rsidRPr="00523F38" w:rsidP="00827AE1">
            <w:pPr>
              <w:pStyle w:val="ListParagraph"/>
              <w:numPr>
                <w:ilvl w:val="0"/>
                <w:numId w:val="5"/>
              </w:numPr>
              <w:snapToGrid w:val="0"/>
              <w:rPr>
                <w:shd w:val="clear" w:color="auto" w:fill="FFFFFF"/>
              </w:rPr>
            </w:pPr>
            <w:r w:rsidRPr="00523F38">
              <w:rPr>
                <w:shd w:val="clear" w:color="auto" w:fill="FFFFFF"/>
              </w:rPr>
              <w:t>Опустели наши грядки.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Огород и сад в порядке.</w:t>
            </w:r>
            <w:r w:rsidRPr="00523F38">
              <w:br/>
            </w:r>
            <w:r w:rsidRPr="00523F38">
              <w:rPr>
                <w:shd w:val="clear" w:color="auto" w:fill="FFFFFF"/>
              </w:rPr>
              <w:t>Ты, земля, еще рожай.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Мы собрали… (</w:t>
            </w:r>
            <w:r w:rsidRPr="00523F38">
              <w:rPr>
                <w:rStyle w:val="Strong"/>
                <w:shd w:val="clear" w:color="auto" w:fill="FFFFFF"/>
              </w:rPr>
              <w:t>урожай</w:t>
            </w:r>
            <w:r w:rsidRPr="00523F38">
              <w:rPr>
                <w:shd w:val="clear" w:color="auto" w:fill="FFFFFF"/>
              </w:rPr>
              <w:t>)</w:t>
            </w:r>
          </w:p>
          <w:p w:rsidR="00435C70" w:rsidRPr="00523F38" w:rsidP="00827AE1">
            <w:pPr>
              <w:pStyle w:val="NormalWeb"/>
              <w:numPr>
                <w:ilvl w:val="0"/>
                <w:numId w:val="4"/>
              </w:numPr>
              <w:shd w:val="clear" w:color="auto" w:fill="FFFFFF"/>
              <w:spacing w:before="0" w:beforeAutospacing="0" w:after="360" w:afterAutospacing="0"/>
            </w:pPr>
            <w:r w:rsidRPr="00523F38">
              <w:t>Птицы с длинными ногами</w:t>
            </w:r>
            <w:r w:rsidRPr="00523F38">
              <w:br/>
              <w:t xml:space="preserve">До весны простились с </w:t>
            </w:r>
            <w:r w:rsidRPr="00523F38">
              <w:t>нами,</w:t>
            </w:r>
            <w:r w:rsidRPr="00523F38">
              <w:br/>
              <w:t>Машут</w:t>
            </w:r>
            <w:r w:rsidRPr="00523F38">
              <w:t xml:space="preserve"> крыльями вдали</w:t>
            </w:r>
            <w:r w:rsidRPr="00523F38">
              <w:br/>
              <w:t>И курлычут… (</w:t>
            </w:r>
            <w:r w:rsidRPr="00523F38">
              <w:rPr>
                <w:rStyle w:val="Strong"/>
              </w:rPr>
              <w:t>журавли</w:t>
            </w:r>
            <w:r w:rsidRPr="00523F38">
              <w:t>).</w:t>
            </w:r>
          </w:p>
          <w:p w:rsidR="00435C70" w:rsidRPr="00523F38" w:rsidP="00827AE1">
            <w:pPr>
              <w:pStyle w:val="NormalWeb"/>
              <w:numPr>
                <w:ilvl w:val="0"/>
                <w:numId w:val="4"/>
              </w:numPr>
              <w:shd w:val="clear" w:color="auto" w:fill="FFFFFF"/>
              <w:spacing w:before="0" w:beforeAutospacing="0" w:after="360" w:afterAutospacing="0"/>
            </w:pPr>
            <w:r w:rsidRPr="00523F38">
              <w:t>Седой дедушка у ворот</w:t>
            </w:r>
            <w:r w:rsidRPr="00523F38">
              <w:br/>
              <w:t xml:space="preserve">Всем глаза </w:t>
            </w:r>
            <w:r w:rsidRPr="00523F38">
              <w:t>заволок.</w:t>
            </w:r>
            <w:r w:rsidRPr="00523F38">
              <w:br/>
            </w:r>
            <w:r w:rsidRPr="00523F38">
              <w:rPr>
                <w:i/>
                <w:iCs/>
              </w:rPr>
              <w:t>Ответ  (</w:t>
            </w:r>
            <w:r w:rsidRPr="00523F38">
              <w:rPr>
                <w:rStyle w:val="Strong"/>
                <w:i/>
                <w:iCs/>
              </w:rPr>
              <w:t>Туман</w:t>
            </w:r>
            <w:r w:rsidRPr="00523F38">
              <w:rPr>
                <w:i/>
                <w:iCs/>
              </w:rPr>
              <w:t>)</w:t>
            </w:r>
          </w:p>
          <w:p w:rsidR="00435C70" w:rsidRPr="00523F38" w:rsidP="00827AE1">
            <w:pPr>
              <w:pStyle w:val="NormalWeb"/>
              <w:numPr>
                <w:ilvl w:val="0"/>
                <w:numId w:val="4"/>
              </w:numPr>
              <w:shd w:val="clear" w:color="auto" w:fill="FFFFFF"/>
              <w:spacing w:before="0" w:beforeAutospacing="0" w:after="360" w:afterAutospacing="0"/>
            </w:pPr>
            <w:r w:rsidRPr="00523F38">
              <w:t>Вот на ножке купол-</w:t>
            </w:r>
            <w:r w:rsidRPr="00523F38">
              <w:t>гриб,</w:t>
            </w:r>
            <w:r w:rsidRPr="00523F38">
              <w:br/>
              <w:t>Он</w:t>
            </w:r>
            <w:r w:rsidRPr="00523F38">
              <w:t xml:space="preserve"> от ливня защитит.</w:t>
            </w:r>
            <w:r w:rsidRPr="00523F38">
              <w:br/>
              <w:t>Не намокнет пешеход,</w:t>
            </w:r>
            <w:r w:rsidRPr="00523F38">
              <w:br/>
              <w:t>Если спрячется под … </w:t>
            </w:r>
            <w:r w:rsidRPr="00523F38">
              <w:rPr>
                <w:i/>
                <w:iCs/>
              </w:rPr>
              <w:t>(зонт) </w:t>
            </w:r>
          </w:p>
          <w:p w:rsidR="00435C70" w:rsidRPr="00523F38" w:rsidP="00827AE1">
            <w:pPr>
              <w:pStyle w:val="ListParagraph"/>
              <w:numPr>
                <w:ilvl w:val="0"/>
                <w:numId w:val="6"/>
              </w:numPr>
              <w:snapToGrid w:val="0"/>
              <w:rPr>
                <w:shd w:val="clear" w:color="auto" w:fill="FFFFFF"/>
              </w:rPr>
            </w:pPr>
            <w:r w:rsidRPr="00523F38">
              <w:rPr>
                <w:shd w:val="clear" w:color="auto" w:fill="FFFFFF"/>
              </w:rPr>
              <w:t xml:space="preserve">Летит, а не </w:t>
            </w:r>
            <w:r w:rsidRPr="00523F38">
              <w:rPr>
                <w:shd w:val="clear" w:color="auto" w:fill="FFFFFF"/>
              </w:rPr>
              <w:t>птица,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Воет</w:t>
            </w:r>
            <w:r w:rsidRPr="00523F38">
              <w:rPr>
                <w:shd w:val="clear" w:color="auto" w:fill="FFFFFF"/>
              </w:rPr>
              <w:t>, а не зверь. (</w:t>
            </w:r>
            <w:r w:rsidRPr="00523F38">
              <w:rPr>
                <w:rStyle w:val="Emphasis"/>
                <w:shd w:val="clear" w:color="auto" w:fill="FFFFFF"/>
              </w:rPr>
              <w:t>Ветер</w:t>
            </w:r>
            <w:r w:rsidRPr="00523F38">
              <w:rPr>
                <w:shd w:val="clear" w:color="auto" w:fill="FFFFFF"/>
              </w:rPr>
              <w:t>)</w:t>
            </w:r>
          </w:p>
          <w:p w:rsidR="00827AE1" w:rsidRPr="00C25251" w:rsidP="00827AE1">
            <w:pPr>
              <w:pStyle w:val="ListParagraph"/>
              <w:numPr>
                <w:ilvl w:val="0"/>
                <w:numId w:val="6"/>
              </w:numPr>
              <w:snapToGrid w:val="0"/>
              <w:rPr>
                <w:rFonts w:asciiTheme="minorHAnsi" w:hAnsiTheme="minorHAnsi"/>
                <w:b/>
              </w:rPr>
            </w:pPr>
            <w:r w:rsidRPr="00523F38">
              <w:rPr>
                <w:shd w:val="clear" w:color="auto" w:fill="FFFFFF"/>
              </w:rPr>
              <w:t xml:space="preserve">Он не снег, но тоже </w:t>
            </w:r>
            <w:r w:rsidRPr="00523F38">
              <w:rPr>
                <w:shd w:val="clear" w:color="auto" w:fill="FFFFFF"/>
              </w:rPr>
              <w:t>белый,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А</w:t>
            </w:r>
            <w:r w:rsidRPr="00523F38">
              <w:rPr>
                <w:shd w:val="clear" w:color="auto" w:fill="FFFFFF"/>
              </w:rPr>
              <w:t xml:space="preserve"> в тени немного синий.</w:t>
            </w:r>
            <w:r w:rsidRPr="00523F38">
              <w:br/>
            </w:r>
            <w:r w:rsidRPr="00523F38">
              <w:rPr>
                <w:shd w:val="clear" w:color="auto" w:fill="FFFFFF"/>
              </w:rPr>
              <w:t>Что же это, в чем тут дело?!</w:t>
            </w:r>
            <w:r w:rsidRPr="00523F38">
              <w:br/>
            </w:r>
            <w:r w:rsidRPr="00523F38">
              <w:rPr>
                <w:shd w:val="clear" w:color="auto" w:fill="FFFFFF"/>
              </w:rPr>
              <w:t>На траве белеет… (</w:t>
            </w:r>
            <w:r w:rsidRPr="00523F38">
              <w:rPr>
                <w:rStyle w:val="Strong"/>
                <w:shd w:val="clear" w:color="auto" w:fill="FFFFFF"/>
              </w:rPr>
              <w:t>иней</w:t>
            </w:r>
            <w:r w:rsidRPr="00523F38">
              <w:rPr>
                <w:shd w:val="clear" w:color="auto" w:fill="FFFFFF"/>
              </w:rPr>
              <w:t>)</w:t>
            </w:r>
          </w:p>
          <w:p w:rsidR="00C25251" w:rsidRPr="00827AE1" w:rsidP="006F15CF">
            <w:pPr>
              <w:pStyle w:val="ListParagraph"/>
              <w:snapToGrid w:val="0"/>
              <w:jc w:val="center"/>
              <w:rPr>
                <w:rFonts w:asciiTheme="minorHAnsi" w:hAnsiTheme="minorHAnsi"/>
                <w:b/>
              </w:rPr>
            </w:pPr>
            <w:r w:rsidRPr="006F15CF"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2873828" cy="4063949"/>
                  <wp:effectExtent l="0" t="0" r="3175" b="0"/>
                  <wp:docPr id="2" name="Рисунок 2" descr="C:\Users\HOME\Documents\скан чтение\2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OME\Documents\скан чтение\2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5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155" cy="4079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6E3005">
        <w:tblPrEx>
          <w:tblW w:w="0" w:type="auto"/>
          <w:tblLook w:val="04A0"/>
        </w:tblPrEx>
        <w:tc>
          <w:tcPr>
            <w:tcW w:w="9345" w:type="dxa"/>
          </w:tcPr>
          <w:p w:rsidR="006E3005" w:rsidP="006E300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E3005">
              <w:rPr>
                <w:b/>
              </w:rPr>
              <w:t xml:space="preserve">Обобщение к разделу </w:t>
            </w:r>
          </w:p>
          <w:p w:rsidR="006E3005" w:rsidP="006E300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E3005">
              <w:rPr>
                <w:b/>
              </w:rPr>
              <w:t>«Сказка за сказкой»</w:t>
            </w:r>
          </w:p>
          <w:p w:rsidR="006F15CF" w:rsidP="006E3005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E96A95">
              <w:rPr>
                <w:rFonts w:eastAsia="Calibri"/>
                <w:b/>
                <w:noProof/>
              </w:rPr>
              <w:drawing>
                <wp:inline distT="0" distB="0" distL="0" distR="0">
                  <wp:extent cx="2155116" cy="3976316"/>
                  <wp:effectExtent l="3810" t="0" r="1905" b="1905"/>
                  <wp:docPr id="3" name="Рисунок 3" descr="C:\Users\HOME\Documents\скан чтение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HOME\Documents\скан чтение\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xmlns:r="http://schemas.openxmlformats.org/officeDocument/2006/relationships" r:embed="rId6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604" t="58021" r="7134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177688" cy="4017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96A95" w:rsidRPr="006E3005" w:rsidP="006E3005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E96A95">
              <w:rPr>
                <w:rFonts w:eastAsia="Calibri"/>
                <w:b/>
                <w:noProof/>
              </w:rPr>
              <w:drawing>
                <wp:inline distT="0" distB="0" distL="0" distR="0">
                  <wp:extent cx="4536440" cy="4379308"/>
                  <wp:effectExtent l="2540" t="0" r="0" b="0"/>
                  <wp:docPr id="4" name="Рисунок 4" descr="C:\Users\HOME\Documents\скан чтение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OME\Documents\скан чтение\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xmlns:r="http://schemas.openxmlformats.org/officeDocument/2006/relationships" r:embed="rId7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49" t="4756" r="34306" b="54254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538184" cy="4380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6E3005">
        <w:tblPrEx>
          <w:tblW w:w="0" w:type="auto"/>
          <w:tblLook w:val="04A0"/>
        </w:tblPrEx>
        <w:tc>
          <w:tcPr>
            <w:tcW w:w="9345" w:type="dxa"/>
          </w:tcPr>
          <w:p w:rsidR="006E3005" w:rsidP="006E3005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>Обобщение к разделу</w:t>
            </w:r>
          </w:p>
          <w:p w:rsidR="006E3005" w:rsidP="006E3005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 xml:space="preserve"> «Мир животных» Загадки о животных</w:t>
            </w:r>
          </w:p>
          <w:p w:rsidR="009C4DFC" w:rsidP="009C4DFC">
            <w:pPr>
              <w:pStyle w:val="ListParagraph"/>
              <w:numPr>
                <w:ilvl w:val="0"/>
                <w:numId w:val="7"/>
              </w:numPr>
              <w:snapToGrid w:val="0"/>
              <w:rPr>
                <w:i/>
              </w:rPr>
            </w:pPr>
            <w:r w:rsidRPr="009C4DFC">
              <w:rPr>
                <w:i/>
              </w:rPr>
              <w:t>Отгадать загадки</w:t>
            </w:r>
          </w:p>
          <w:p w:rsidR="009C4DFC" w:rsidRPr="000B6B96" w:rsidP="000B6B96">
            <w:pPr>
              <w:pStyle w:val="ListParagraph"/>
              <w:numPr>
                <w:ilvl w:val="0"/>
                <w:numId w:val="8"/>
              </w:numPr>
              <w:snapToGrid w:val="0"/>
              <w:rPr>
                <w:shd w:val="clear" w:color="auto" w:fill="FFFFFF"/>
              </w:rPr>
            </w:pPr>
            <w:r w:rsidRPr="000B6B96">
              <w:rPr>
                <w:shd w:val="clear" w:color="auto" w:fill="FFFFFF"/>
              </w:rPr>
              <w:t xml:space="preserve">Во дворе поставлен </w:t>
            </w:r>
            <w:r w:rsidRPr="000B6B96">
              <w:rPr>
                <w:shd w:val="clear" w:color="auto" w:fill="FFFFFF"/>
              </w:rPr>
              <w:t>дом,</w:t>
            </w:r>
            <w:r w:rsidRPr="000B6B96">
              <w:br/>
            </w:r>
            <w:r w:rsidRPr="000B6B96">
              <w:rPr>
                <w:shd w:val="clear" w:color="auto" w:fill="FFFFFF"/>
              </w:rPr>
              <w:t>На</w:t>
            </w:r>
            <w:r w:rsidRPr="000B6B96">
              <w:rPr>
                <w:shd w:val="clear" w:color="auto" w:fill="FFFFFF"/>
              </w:rPr>
              <w:t xml:space="preserve"> цепи хозяин в нем. (Собака)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>Вот иголки и булавки выползают из-под лавки.</w:t>
            </w:r>
            <w:r w:rsidRPr="000B6B96">
              <w:br/>
              <w:t>На меня они глядят, молока они хотят. (Еж)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 xml:space="preserve">Голодная мычит, сытая </w:t>
            </w:r>
            <w:r w:rsidRPr="000B6B96">
              <w:t>жует,</w:t>
            </w:r>
            <w:r w:rsidRPr="000B6B96">
              <w:br/>
              <w:t>Всем</w:t>
            </w:r>
            <w:r w:rsidRPr="000B6B96">
              <w:t xml:space="preserve"> ребятам молоко дает. (Корова)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>С бородой, а не старик, с рогами, а не бык, доят, а</w:t>
            </w:r>
            <w:r w:rsidRPr="000B6B96">
              <w:br/>
              <w:t>не корова, лыко дерет, а лаптей не плетет. (Коза)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 xml:space="preserve">Без расчески причесался и умылся без </w:t>
            </w:r>
            <w:r w:rsidRPr="000B6B96">
              <w:t>воды,</w:t>
            </w:r>
            <w:r w:rsidRPr="000B6B96">
              <w:br/>
              <w:t>В</w:t>
            </w:r>
            <w:r w:rsidRPr="000B6B96">
              <w:t xml:space="preserve"> кресло мягкое забрался и запел на все лады. (Кот)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 xml:space="preserve">Зверька узнаем мы с тобой по двум таким </w:t>
            </w:r>
            <w:r w:rsidRPr="000B6B96">
              <w:t>приметам:</w:t>
            </w:r>
            <w:r w:rsidRPr="000B6B96">
              <w:br/>
              <w:t>Он</w:t>
            </w:r>
            <w:r w:rsidRPr="000B6B96">
              <w:t xml:space="preserve"> в шубке беленькой зимой, а в серой шубке — летом. (Заяц)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 xml:space="preserve">Кто по елкам ловко скачет и взлетает на </w:t>
            </w:r>
            <w:r w:rsidRPr="000B6B96">
              <w:t>дубы?</w:t>
            </w:r>
            <w:r w:rsidRPr="000B6B96">
              <w:br/>
              <w:t>Кто</w:t>
            </w:r>
            <w:r w:rsidRPr="000B6B96">
              <w:t xml:space="preserve"> в дупле орехи прячет, сушит на зиму грибы? (Белка)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</w:pPr>
            <w:r w:rsidRPr="000B6B96">
              <w:t>Посмотрите-ка, какая — вся горит, как золотая.</w:t>
            </w:r>
            <w:r w:rsidRPr="000B6B96">
              <w:br/>
              <w:t>Ходит в шубке дорогой, хвост пушистый и большой. (Лиса)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  <w:rPr>
                <w:shd w:val="clear" w:color="auto" w:fill="FFFFFF"/>
              </w:rPr>
            </w:pPr>
            <w:r w:rsidRPr="000B6B96">
              <w:rPr>
                <w:shd w:val="clear" w:color="auto" w:fill="FFFFFF"/>
              </w:rPr>
              <w:t xml:space="preserve">На овчарку он похож. Что ни зуб — то острый </w:t>
            </w:r>
            <w:r w:rsidRPr="000B6B96">
              <w:rPr>
                <w:shd w:val="clear" w:color="auto" w:fill="FFFFFF"/>
              </w:rPr>
              <w:t>нож!</w:t>
            </w:r>
            <w:r w:rsidRPr="000B6B96">
              <w:br/>
            </w:r>
            <w:r w:rsidRPr="000B6B96">
              <w:rPr>
                <w:shd w:val="clear" w:color="auto" w:fill="FFFFFF"/>
              </w:rPr>
              <w:t>Он</w:t>
            </w:r>
            <w:r w:rsidRPr="000B6B96">
              <w:rPr>
                <w:shd w:val="clear" w:color="auto" w:fill="FFFFFF"/>
              </w:rPr>
              <w:t xml:space="preserve"> бежит, оскалив пасть, на овцу готов напасть. (Волк)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  <w:rPr>
                <w:shd w:val="clear" w:color="auto" w:fill="FFFFFF"/>
              </w:rPr>
            </w:pPr>
            <w:r w:rsidRPr="000B6B96">
              <w:rPr>
                <w:shd w:val="clear" w:color="auto" w:fill="FFFFFF"/>
              </w:rPr>
              <w:t xml:space="preserve">Летом ходит без дороги между сосен и </w:t>
            </w:r>
            <w:r w:rsidRPr="000B6B96">
              <w:rPr>
                <w:shd w:val="clear" w:color="auto" w:fill="FFFFFF"/>
              </w:rPr>
              <w:t>берез,</w:t>
            </w:r>
            <w:r w:rsidRPr="000B6B96">
              <w:br/>
            </w:r>
            <w:r w:rsidRPr="000B6B96">
              <w:rPr>
                <w:shd w:val="clear" w:color="auto" w:fill="FFFFFF"/>
              </w:rPr>
              <w:t>А</w:t>
            </w:r>
            <w:r w:rsidRPr="000B6B96">
              <w:rPr>
                <w:shd w:val="clear" w:color="auto" w:fill="FFFFFF"/>
              </w:rPr>
              <w:t xml:space="preserve"> зимой он спит в берлоге, от мороза пряча нос. (Медведь)</w:t>
            </w:r>
          </w:p>
          <w:p w:rsidR="00212C8E" w:rsidRPr="000B6B96" w:rsidP="000B6B96">
            <w:pPr>
              <w:pStyle w:val="NormalWeb"/>
              <w:numPr>
                <w:ilvl w:val="0"/>
                <w:numId w:val="8"/>
              </w:numPr>
              <w:shd w:val="clear" w:color="auto" w:fill="FFFFFF"/>
              <w:spacing w:before="0" w:beforeAutospacing="0" w:after="225" w:afterAutospacing="0"/>
              <w:textAlignment w:val="baseline"/>
              <w:rPr>
                <w:shd w:val="clear" w:color="auto" w:fill="FFFFFF"/>
              </w:rPr>
            </w:pPr>
            <w:r w:rsidRPr="000B6B96">
              <w:rPr>
                <w:shd w:val="clear" w:color="auto" w:fill="FFFFFF"/>
              </w:rPr>
              <w:t xml:space="preserve">Вместо носа — </w:t>
            </w:r>
            <w:r w:rsidRPr="000B6B96">
              <w:rPr>
                <w:shd w:val="clear" w:color="auto" w:fill="FFFFFF"/>
              </w:rPr>
              <w:t>пятачок,</w:t>
            </w:r>
            <w:r w:rsidRPr="000B6B96">
              <w:br/>
            </w:r>
            <w:r w:rsidRPr="000B6B96">
              <w:rPr>
                <w:shd w:val="clear" w:color="auto" w:fill="FFFFFF"/>
              </w:rPr>
              <w:t>Там</w:t>
            </w:r>
            <w:r w:rsidRPr="000B6B96">
              <w:rPr>
                <w:shd w:val="clear" w:color="auto" w:fill="FFFFFF"/>
              </w:rPr>
              <w:t>, где хвост, висит крючок. (Свинья)</w:t>
            </w:r>
          </w:p>
          <w:p w:rsidR="003C3C00" w:rsidP="00212C8E">
            <w:pPr>
              <w:pStyle w:val="NormalWeb"/>
              <w:shd w:val="clear" w:color="auto" w:fill="FFFFFF"/>
              <w:spacing w:before="0" w:beforeAutospacing="0" w:after="225" w:afterAutospacing="0"/>
              <w:textAlignment w:val="baseline"/>
              <w:rPr>
                <w:color w:val="444444"/>
              </w:rPr>
            </w:pPr>
            <w:r w:rsidRPr="003C3C00">
              <w:rPr>
                <w:noProof/>
                <w:color w:val="444444"/>
              </w:rPr>
              <w:drawing>
                <wp:inline distT="0" distB="0" distL="0" distR="0">
                  <wp:extent cx="4356064" cy="5949538"/>
                  <wp:effectExtent l="0" t="0" r="6985" b="0"/>
                  <wp:docPr id="5" name="Рисунок 5" descr="C:\Users\HOME\Documents\скан чтение\4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OME\Documents\скан чтение\4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8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3910" cy="5960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2C8E" w:rsidRPr="009C4DFC" w:rsidP="009C4DFC">
            <w:pPr>
              <w:pStyle w:val="ListParagraph"/>
              <w:snapToGrid w:val="0"/>
              <w:rPr>
                <w:i/>
              </w:rPr>
            </w:pPr>
          </w:p>
        </w:tc>
      </w:tr>
      <w:tr w:rsidTr="006E3005">
        <w:tblPrEx>
          <w:tblW w:w="0" w:type="auto"/>
          <w:tblLook w:val="04A0"/>
        </w:tblPrEx>
        <w:tc>
          <w:tcPr>
            <w:tcW w:w="9345" w:type="dxa"/>
          </w:tcPr>
          <w:p w:rsidR="00135C61" w:rsidP="00135C61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 xml:space="preserve">Обобщение к разделу </w:t>
            </w:r>
          </w:p>
          <w:p w:rsidR="000B6B96" w:rsidP="00135C61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>«</w:t>
            </w:r>
            <w:r>
              <w:rPr>
                <w:b/>
              </w:rPr>
              <w:t>Птицы – наши друзья»</w:t>
            </w:r>
          </w:p>
          <w:p w:rsidR="00135C61" w:rsidP="00135C61">
            <w:pPr>
              <w:pStyle w:val="ListParagraph"/>
              <w:numPr>
                <w:ilvl w:val="0"/>
                <w:numId w:val="9"/>
              </w:numPr>
              <w:snapToGrid w:val="0"/>
              <w:rPr>
                <w:b/>
              </w:rPr>
            </w:pPr>
            <w:r>
              <w:rPr>
                <w:b/>
              </w:rPr>
              <w:t>Отгадать загадки</w:t>
            </w:r>
          </w:p>
          <w:p w:rsidR="00135C61" w:rsidRPr="002E4099" w:rsidP="00135C61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Это старый наш знакомый:</w:t>
            </w:r>
          </w:p>
          <w:p w:rsidR="00135C61" w:rsidRPr="002E4099" w:rsidP="00135C61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Он живёт на крыше дома —</w:t>
            </w:r>
          </w:p>
          <w:p w:rsidR="00135C61" w:rsidRPr="002E4099" w:rsidP="00135C61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Длинноногий, длинноносый,</w:t>
            </w:r>
          </w:p>
          <w:p w:rsidR="00135C61" w:rsidRPr="002E4099" w:rsidP="00135C61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rStyle w:val="Strong"/>
                <w:color w:val="000000"/>
                <w:bdr w:val="none" w:sz="0" w:space="0" w:color="auto" w:frame="1"/>
              </w:rPr>
            </w:pPr>
            <w:r w:rsidRPr="002E4099">
              <w:rPr>
                <w:color w:val="000000"/>
              </w:rPr>
              <w:t>Длинношеий, безголосый.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 xml:space="preserve"> (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>Аист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>)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Чик-чирик! К зёрнышкам прыг!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b/>
                <w:color w:val="000000"/>
              </w:rPr>
            </w:pPr>
            <w:r w:rsidRPr="002E4099">
              <w:rPr>
                <w:color w:val="000000"/>
              </w:rPr>
              <w:t>Клюй, не робей! Кто это? ...</w:t>
            </w:r>
            <w:r w:rsidRPr="002E4099">
              <w:rPr>
                <w:color w:val="000000"/>
              </w:rPr>
              <w:t>(</w:t>
            </w:r>
            <w:r w:rsidRPr="002E4099">
              <w:rPr>
                <w:b/>
                <w:color w:val="000000"/>
              </w:rPr>
              <w:t>Воробей)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Окраской — сероватая,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Повадкой — вороватая,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Крикунья хрипловатая,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Известная персона —</w:t>
            </w:r>
          </w:p>
          <w:p w:rsidR="001D0CF2" w:rsidRPr="002E4099" w:rsidP="001D0CF2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b/>
                <w:color w:val="000000"/>
              </w:rPr>
            </w:pPr>
            <w:r w:rsidRPr="002E4099">
              <w:rPr>
                <w:color w:val="000000"/>
              </w:rPr>
              <w:t xml:space="preserve">Это </w:t>
            </w:r>
            <w:r w:rsidRPr="002E4099">
              <w:rPr>
                <w:color w:val="000000"/>
              </w:rPr>
              <w:t xml:space="preserve">кто? </w:t>
            </w:r>
            <w:r w:rsidRPr="002E4099">
              <w:rPr>
                <w:color w:val="000000"/>
              </w:rPr>
              <w:t>—...</w:t>
            </w:r>
            <w:r w:rsidRPr="002E4099">
              <w:rPr>
                <w:color w:val="000000"/>
              </w:rPr>
              <w:t xml:space="preserve"> </w:t>
            </w:r>
            <w:r w:rsidRPr="002E4099">
              <w:rPr>
                <w:b/>
                <w:color w:val="000000"/>
              </w:rPr>
              <w:t>(Ворона)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Длинная шея,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Красные лапки,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Щиплет за пятки,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b/>
                <w:color w:val="000000"/>
              </w:rPr>
            </w:pPr>
            <w:r w:rsidRPr="002E4099">
              <w:rPr>
                <w:color w:val="000000"/>
              </w:rPr>
              <w:t>Беги без оглядки.</w:t>
            </w:r>
            <w:r w:rsidRPr="002E4099">
              <w:rPr>
                <w:color w:val="000000"/>
              </w:rPr>
              <w:t xml:space="preserve"> </w:t>
            </w:r>
            <w:r w:rsidRPr="002E4099">
              <w:rPr>
                <w:b/>
                <w:color w:val="000000"/>
              </w:rPr>
              <w:t>(Гусь)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Все время стучит, деревья долбит.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Но их не калечит, а только лечит.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Не дровосек, не плотник,</w:t>
            </w:r>
          </w:p>
          <w:p w:rsidR="0064098C" w:rsidRPr="002E4099" w:rsidP="0064098C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А первый в лесу работник</w:t>
            </w:r>
            <w:r w:rsidRPr="002E4099">
              <w:rPr>
                <w:color w:val="000000"/>
              </w:rPr>
              <w:t xml:space="preserve">. </w:t>
            </w:r>
            <w:r w:rsidRPr="002E4099">
              <w:rPr>
                <w:b/>
                <w:color w:val="000000"/>
              </w:rPr>
              <w:t>(Дятел)</w:t>
            </w:r>
          </w:p>
          <w:p w:rsidR="00C67CFA" w:rsidRPr="002E4099" w:rsidP="00C67CFA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 xml:space="preserve">Без рук, без </w:t>
            </w:r>
            <w:r w:rsidRPr="002E4099">
              <w:rPr>
                <w:color w:val="000000"/>
              </w:rPr>
              <w:t>топорёнка</w:t>
            </w:r>
          </w:p>
          <w:p w:rsidR="00C67CFA" w:rsidRPr="002E4099" w:rsidP="00C67CFA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Построена избёнка.</w:t>
            </w:r>
            <w:r w:rsidRPr="002E4099">
              <w:rPr>
                <w:color w:val="000000"/>
              </w:rPr>
              <w:t xml:space="preserve"> (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>Гнездо</w:t>
            </w:r>
            <w:r w:rsidRPr="002E4099">
              <w:rPr>
                <w:color w:val="000000"/>
              </w:rPr>
              <w:t>)</w:t>
            </w:r>
          </w:p>
          <w:p w:rsidR="00C67CFA" w:rsidRPr="002E4099" w:rsidP="00C67CFA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Кто на ёлке, на суку</w:t>
            </w:r>
          </w:p>
          <w:p w:rsidR="00C67CFA" w:rsidRPr="002E4099" w:rsidP="00C67CFA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Счёт ведёт: «Ку-ку, ку-ку»?</w:t>
            </w:r>
            <w:r w:rsidRPr="002E4099">
              <w:rPr>
                <w:color w:val="000000"/>
              </w:rPr>
              <w:t xml:space="preserve"> (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>Кукушка</w:t>
            </w:r>
            <w:r w:rsidRPr="002E4099">
              <w:rPr>
                <w:color w:val="000000"/>
              </w:rPr>
              <w:t>)</w:t>
            </w:r>
          </w:p>
          <w:p w:rsidR="005B4144" w:rsidRPr="002E4099" w:rsidP="005B4144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Клохчет, квохчет, детей созывает,</w:t>
            </w:r>
          </w:p>
          <w:p w:rsidR="005B4144" w:rsidRPr="002E4099" w:rsidP="005B4144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Всех под крыло собирает.</w:t>
            </w:r>
          </w:p>
          <w:p w:rsidR="002E4099" w:rsidRPr="002E4099" w:rsidP="002E4099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Не царь, а в короне,</w:t>
            </w:r>
          </w:p>
          <w:p w:rsidR="002E4099" w:rsidRPr="002E4099" w:rsidP="002E4099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Не всадник, а со шпорами,</w:t>
            </w:r>
          </w:p>
          <w:p w:rsidR="002E4099" w:rsidRPr="002E4099" w:rsidP="002E4099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both"/>
              <w:rPr>
                <w:color w:val="000000"/>
              </w:rPr>
            </w:pPr>
            <w:r w:rsidRPr="002E4099">
              <w:rPr>
                <w:color w:val="000000"/>
              </w:rPr>
              <w:t>Не будильник, а всех будит.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 xml:space="preserve"> </w:t>
            </w:r>
            <w:r w:rsidRPr="002E4099">
              <w:rPr>
                <w:rStyle w:val="Strong"/>
                <w:color w:val="000000"/>
                <w:bdr w:val="none" w:sz="0" w:space="0" w:color="auto" w:frame="1"/>
              </w:rPr>
              <w:t>Петух</w:t>
            </w:r>
          </w:p>
          <w:p w:rsidR="00135C61" w:rsidRPr="00994335" w:rsidP="00994335">
            <w:pPr>
              <w:pStyle w:val="NormalWeb"/>
              <w:shd w:val="clear" w:color="auto" w:fill="FFFFFF"/>
              <w:spacing w:before="0" w:beforeAutospacing="0" w:after="0" w:afterAutospacing="0"/>
              <w:ind w:firstLine="300"/>
              <w:jc w:val="center"/>
              <w:rPr>
                <w:rFonts w:ascii="Arial" w:hAnsi="Arial" w:cs="Arial"/>
                <w:color w:val="000000"/>
                <w:sz w:val="23"/>
                <w:szCs w:val="23"/>
              </w:rPr>
            </w:pPr>
            <w:r w:rsidRPr="00994335"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>
                  <wp:extent cx="4358245" cy="4358245"/>
                  <wp:effectExtent l="0" t="0" r="4445" b="4445"/>
                  <wp:docPr id="7" name="Рисунок 7" descr="C:\Users\HOME\Documents\скан чтение\5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OME\Documents\скан чтение\5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9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2284" cy="4382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6E3005">
        <w:tblPrEx>
          <w:tblW w:w="0" w:type="auto"/>
          <w:tblLook w:val="04A0"/>
        </w:tblPrEx>
        <w:tc>
          <w:tcPr>
            <w:tcW w:w="9345" w:type="dxa"/>
          </w:tcPr>
          <w:p w:rsidR="000B6B96" w:rsidP="000B6B96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 xml:space="preserve">Обобщение к разделу </w:t>
            </w:r>
          </w:p>
          <w:p w:rsidR="000B6B96" w:rsidP="000B6B96">
            <w:pPr>
              <w:snapToGrid w:val="0"/>
              <w:jc w:val="center"/>
              <w:rPr>
                <w:b/>
              </w:rPr>
            </w:pPr>
            <w:r w:rsidRPr="006E3005">
              <w:rPr>
                <w:b/>
              </w:rPr>
              <w:t>«Зимние страницы» Зимние загадки.</w:t>
            </w:r>
          </w:p>
          <w:p w:rsidR="00994335" w:rsidP="00994335">
            <w:pPr>
              <w:pStyle w:val="ListParagraph"/>
              <w:numPr>
                <w:ilvl w:val="0"/>
                <w:numId w:val="10"/>
              </w:numPr>
              <w:snapToGrid w:val="0"/>
              <w:rPr>
                <w:i/>
              </w:rPr>
            </w:pPr>
            <w:r w:rsidRPr="00994335">
              <w:rPr>
                <w:i/>
              </w:rPr>
              <w:t>Отгадать загадки</w:t>
            </w:r>
          </w:p>
          <w:p w:rsidR="00994335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Все лето стояли,</w:t>
            </w:r>
          </w:p>
          <w:p w:rsidR="00994335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Зимы ожидали.</w:t>
            </w:r>
          </w:p>
          <w:p w:rsidR="00994335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Дождались поры —</w:t>
            </w:r>
          </w:p>
          <w:p w:rsidR="00994335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Помчались с горы. (Санки.)</w:t>
            </w:r>
          </w:p>
          <w:p w:rsidR="00994335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Два коня у меня, два коня.</w:t>
            </w:r>
          </w:p>
          <w:p w:rsidR="00994335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 воде они возят меня.</w:t>
            </w:r>
          </w:p>
          <w:p w:rsidR="00994335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А вода тверда,</w:t>
            </w:r>
          </w:p>
          <w:p w:rsidR="00994335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Словно каменная! (Коньки, лед.)</w:t>
            </w:r>
          </w:p>
          <w:p w:rsidR="00D81111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Покружилась звездочка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В воздухе немножко,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Села и растаяла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На моей ладошке. (Снежинка.)</w:t>
            </w:r>
          </w:p>
          <w:p w:rsidR="00D81111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По снегу покатите —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подрасту.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На костре согрейте —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пропаду. (Снежный ком.)</w:t>
            </w:r>
          </w:p>
          <w:p w:rsidR="00D81111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Что за странный человек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Прибыл в двадцать первый век: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Морковкой нос, в руке метла,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Боится солнца и тепла? (Снеговик.)</w:t>
            </w:r>
          </w:p>
          <w:p w:rsidR="00D81111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В обоих домиках темно,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Зато жарища прямо.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А коль засветится окно,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Его починит мама. (Варежки.)</w:t>
            </w:r>
          </w:p>
          <w:p w:rsidR="00D81111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живу под самой крышей,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Даже страшно глянуть вниз.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Я могла бы жить и выше,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Если б крыши там нашлись. (Сосулька.)</w:t>
            </w:r>
          </w:p>
          <w:p w:rsidR="00D81111" w:rsidRPr="00D81111" w:rsidP="00D81111">
            <w:pPr>
              <w:pStyle w:val="NormalWeb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Кто, угадай-ка.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Седая хозяйка?</w:t>
            </w:r>
          </w:p>
          <w:p w:rsidR="00D81111" w:rsidRP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Тряхнула перинки,</w:t>
            </w:r>
          </w:p>
          <w:p w:rsidR="00D81111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81111">
              <w:rPr>
                <w:color w:val="000000"/>
              </w:rPr>
              <w:t>Над миром пушинки. (Зима.)</w:t>
            </w:r>
          </w:p>
          <w:p w:rsidR="0019399D" w:rsidP="00D81111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19399D"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>
                  <wp:extent cx="4151139" cy="3004457"/>
                  <wp:effectExtent l="0" t="0" r="1905" b="5715"/>
                  <wp:docPr id="9" name="Рисунок 9" descr="C:\Users\HOME\Documents\скан чтение\6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HOME\Documents\скан чтение\6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0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3379" cy="3020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6B96" w:rsidRPr="0019399D" w:rsidP="0019399D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 w:rsidRPr="0019399D"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>
                  <wp:extent cx="4150777" cy="5070764"/>
                  <wp:effectExtent l="0" t="0" r="2540" b="0"/>
                  <wp:docPr id="8" name="Рисунок 8" descr="C:\Users\HOME\Documents\скан чтение\6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OME\Documents\скан чтение\6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1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1611" cy="5071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E25107">
        <w:tblPrEx>
          <w:tblW w:w="0" w:type="auto"/>
          <w:tblLook w:val="04A0"/>
        </w:tblPrEx>
        <w:tc>
          <w:tcPr>
            <w:tcW w:w="9345" w:type="dxa"/>
            <w:vAlign w:val="center"/>
          </w:tcPr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 xml:space="preserve">Обобщение к разделу </w:t>
            </w:r>
          </w:p>
          <w:p w:rsidR="0019399D" w:rsidP="00DB7DAF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>«Всё мы делаем сами и своими руками» Загадки о наших помощниках</w:t>
            </w:r>
          </w:p>
          <w:p w:rsidR="00DB7DAF" w:rsidP="00DB7DAF">
            <w:pPr>
              <w:pStyle w:val="c1"/>
              <w:numPr>
                <w:ilvl w:val="0"/>
                <w:numId w:val="13"/>
              </w:numPr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DB7DAF">
              <w:rPr>
                <w:i/>
              </w:rPr>
              <w:t>Отгадать загадки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Я вдыхаю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Много пыли,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Чтобы вы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Здоровы были. (Пылесос)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Шипит недовольно,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Кусается больно,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Опасно его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Оставлять одного.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С ним надо поладить,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 сможете гладить,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Но гладить не стоит его! (Утюг)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Полюбуйся, посмотри -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Полюс северный внутри!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Там сверкает снег и лёд,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Там сама зима живёт.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Навсегда нам эту зиму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Привезли из магазина. (Холодильник)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На поляне шерстяной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 xml:space="preserve">Пляшет </w:t>
            </w:r>
            <w:r w:rsidRPr="00DB7DAF">
              <w:rPr>
                <w:color w:val="000000"/>
              </w:rPr>
              <w:t>тонконожка</w:t>
            </w:r>
            <w:r w:rsidRPr="00DB7DAF">
              <w:rPr>
                <w:color w:val="000000"/>
              </w:rPr>
              <w:t>.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Из-под туфельки стальной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Выползает стёжка. (Швейная машинка)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Хвост в ограде, на бревне,</w:t>
            </w:r>
          </w:p>
          <w:p w:rsidR="00DB7DAF" w:rsidRPr="00DB7DAF" w:rsidP="00DB7DAF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Уши в озере, на дне. (Ведро)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Он целый день звенел в бору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Густом, от инея белёсом,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А ночью, подойдя к костру,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Заснул, в бревно уткнувшись носом. (Топор)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На всех она имеет зуб: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На клён, сосну, каштан.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Её боится даже дуб,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Хоть он и великан. (Пила)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Из железа тучка,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А у тучки - ручка.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Эта тучка по порядку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Обошла за грядкой грядку. (Лейка)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Смастерили из досок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 надели поясок.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 хранит посуда эта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С грядки собранное лето. (Бочка)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Любит палка с бородой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Погулять по мостовой. (Метла)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Толстый тонкого побьёт,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Тонкий что-нибудь прибьёт. (Молоток и гвозди)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Надели на палку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Стальную ладошку.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 под ладошку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Сажают картошку. (Лопата</w:t>
            </w:r>
          </w:p>
          <w:p w:rsidR="00DB7DAF" w:rsidRPr="00DB7DAF" w:rsidP="00DB7DAF">
            <w:pPr>
              <w:pStyle w:val="NormalWeb"/>
              <w:numPr>
                <w:ilvl w:val="0"/>
                <w:numId w:val="14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Забрела на край холста</w:t>
            </w:r>
          </w:p>
          <w:p w:rsidR="00DB7DAF" w:rsidRPr="00DB7DAF" w:rsidP="00BF3C7B">
            <w:pPr>
              <w:pStyle w:val="NormalWeb"/>
              <w:shd w:val="clear" w:color="auto" w:fill="FFFFFF"/>
              <w:spacing w:before="0" w:beforeAutospacing="0" w:after="0" w:afterAutospacing="0"/>
              <w:ind w:left="1020"/>
              <w:jc w:val="both"/>
              <w:rPr>
                <w:color w:val="000000"/>
              </w:rPr>
            </w:pPr>
            <w:r w:rsidRPr="00DB7DAF">
              <w:rPr>
                <w:color w:val="000000"/>
              </w:rPr>
              <w:t>И осталась без хвоста. (Нитка и иголка)</w:t>
            </w:r>
          </w:p>
          <w:p w:rsidR="00DB7DAF" w:rsidRPr="00DB7DAF" w:rsidP="00CE252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i/>
              </w:rPr>
            </w:pPr>
            <w:r w:rsidRPr="00CE2526">
              <w:rPr>
                <w:i/>
                <w:noProof/>
              </w:rPr>
              <w:drawing>
                <wp:inline distT="0" distB="0" distL="0" distR="0">
                  <wp:extent cx="4753982" cy="5094514"/>
                  <wp:effectExtent l="0" t="0" r="8890" b="0"/>
                  <wp:docPr id="10" name="Рисунок 10" descr="C:\Users\HOME\Documents\скан чтение\7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HOME\Documents\скан чтение\7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2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4134" cy="512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975A6C">
        <w:tblPrEx>
          <w:tblW w:w="0" w:type="auto"/>
          <w:tblLook w:val="04A0"/>
        </w:tblPrEx>
        <w:tc>
          <w:tcPr>
            <w:tcW w:w="9345" w:type="dxa"/>
            <w:vAlign w:val="center"/>
          </w:tcPr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 xml:space="preserve">Обобщение к разделу </w:t>
            </w:r>
          </w:p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>«Буду делать хорошо и не буду плохо»</w:t>
            </w:r>
          </w:p>
          <w:p w:rsidR="0019038C" w:rsidRPr="00AF41DD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7520F3">
              <w:rPr>
                <w:b/>
                <w:noProof/>
              </w:rPr>
              <w:drawing>
                <wp:inline distT="0" distB="0" distL="0" distR="0">
                  <wp:extent cx="4869180" cy="5213086"/>
                  <wp:effectExtent l="0" t="0" r="7620" b="6985"/>
                  <wp:docPr id="11" name="Рисунок 11" descr="C:\Users\HOME\Documents\скан чтение\8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HOME\Documents\скан чтение\80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xmlns:r="http://schemas.openxmlformats.org/officeDocument/2006/relationships" r:embed="rId13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9180" cy="5213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9D12C7">
        <w:tblPrEx>
          <w:tblW w:w="0" w:type="auto"/>
          <w:tblLook w:val="04A0"/>
        </w:tblPrEx>
        <w:tc>
          <w:tcPr>
            <w:tcW w:w="9345" w:type="dxa"/>
            <w:vAlign w:val="center"/>
          </w:tcPr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>Обобщение к разделу</w:t>
            </w:r>
          </w:p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 xml:space="preserve"> «Весенние страницы» Весенние загадки</w:t>
            </w:r>
          </w:p>
          <w:p w:rsidR="00DB25F7" w:rsidP="00DB25F7">
            <w:pPr>
              <w:pStyle w:val="c1"/>
              <w:numPr>
                <w:ilvl w:val="0"/>
                <w:numId w:val="15"/>
              </w:numPr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DB7DAF">
              <w:rPr>
                <w:i/>
              </w:rPr>
              <w:t>Отгадать загадки</w:t>
            </w:r>
          </w:p>
          <w:p w:rsidR="00B81EAE" w:rsidRPr="00B81EAE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</w:pPr>
            <w:r w:rsidRPr="00B81EAE">
              <w:t>Т</w:t>
            </w:r>
            <w:r w:rsidRPr="00B81EAE" w:rsidR="00575EDC">
              <w:t xml:space="preserve">ает </w:t>
            </w:r>
            <w:r w:rsidRPr="00B81EAE" w:rsidR="00575EDC">
              <w:t>снежок,</w:t>
            </w:r>
            <w:r w:rsidRPr="00B81EAE" w:rsidR="00575EDC">
              <w:br/>
              <w:t>Ожил</w:t>
            </w:r>
            <w:r w:rsidRPr="00B81EAE" w:rsidR="00575EDC">
              <w:t xml:space="preserve"> лужок.</w:t>
            </w:r>
            <w:r w:rsidRPr="00B81EAE" w:rsidR="00575EDC">
              <w:br/>
              <w:t>День прибывает.</w:t>
            </w:r>
            <w:r w:rsidRPr="00B81EAE">
              <w:br/>
              <w:t>Когда это бывает? (Весной</w:t>
            </w:r>
          </w:p>
          <w:p w:rsidR="00575EDC" w:rsidRPr="00B81EAE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</w:pPr>
            <w:r w:rsidRPr="00B81EAE">
              <w:t>Первым вылез из земли на проталинке.</w:t>
            </w:r>
            <w:r w:rsidRPr="00B81EAE">
              <w:br/>
              <w:t>Он мороза не боится, хоть и</w:t>
            </w:r>
            <w:r w:rsidRPr="00B81EAE">
              <w:br/>
              <w:t>маленький. (Подснежник)</w:t>
            </w:r>
          </w:p>
          <w:p w:rsidR="00575EDC" w:rsidRPr="00B81EAE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</w:pPr>
            <w:r w:rsidRPr="00B81EAE">
              <w:t xml:space="preserve">Ручейки бегут </w:t>
            </w:r>
            <w:r w:rsidRPr="00B81EAE">
              <w:t>быстрее,</w:t>
            </w:r>
            <w:r w:rsidRPr="00B81EAE">
              <w:br/>
              <w:t>Светит</w:t>
            </w:r>
            <w:r w:rsidRPr="00B81EAE">
              <w:t xml:space="preserve"> солнышко теплее.</w:t>
            </w:r>
            <w:r w:rsidRPr="00B81EAE">
              <w:br/>
              <w:t>Воробей погоде рад</w:t>
            </w:r>
            <w:r w:rsidRPr="00B81EAE">
              <w:br/>
              <w:t>Заглянул к нам месяц… (Март)</w:t>
            </w:r>
          </w:p>
          <w:p w:rsidR="00DB25F7" w:rsidRPr="00B81EAE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</w:pPr>
            <w:r w:rsidRPr="00B81EAE">
              <w:t xml:space="preserve">Тает снег, бежит </w:t>
            </w:r>
            <w:r w:rsidRPr="00B81EAE">
              <w:t>водою,</w:t>
            </w:r>
            <w:r w:rsidRPr="00B81EAE">
              <w:br/>
              <w:t>Дети</w:t>
            </w:r>
            <w:r w:rsidRPr="00B81EAE">
              <w:t>, шумною гурьбою,</w:t>
            </w:r>
            <w:r w:rsidRPr="00B81EAE">
              <w:br/>
              <w:t>По теченью той «реки»</w:t>
            </w:r>
            <w:r w:rsidRPr="00B81EAE">
              <w:br/>
              <w:t>Запускают корабли. (Ручеек)</w:t>
            </w:r>
          </w:p>
          <w:p w:rsidR="00DB25F7" w:rsidRPr="00B81EAE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</w:pPr>
            <w:r w:rsidRPr="00B81EAE">
              <w:t xml:space="preserve">Зимой </w:t>
            </w:r>
            <w:r w:rsidRPr="00B81EAE">
              <w:t>лежал,</w:t>
            </w:r>
            <w:r w:rsidRPr="00B81EAE">
              <w:br/>
              <w:t>Весной</w:t>
            </w:r>
            <w:r w:rsidRPr="00B81EAE">
              <w:t xml:space="preserve"> побежал. (Снег)</w:t>
            </w:r>
          </w:p>
          <w:p w:rsidR="00DB25F7" w:rsidRPr="00B81EAE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</w:pPr>
            <w:r w:rsidRPr="00B81EAE">
              <w:t xml:space="preserve">Висит за окошком кулек </w:t>
            </w:r>
            <w:r w:rsidRPr="00B81EAE">
              <w:t>ледяной,</w:t>
            </w:r>
            <w:r w:rsidRPr="00B81EAE">
              <w:br/>
              <w:t>Он</w:t>
            </w:r>
            <w:r w:rsidRPr="00B81EAE">
              <w:t xml:space="preserve"> полон капели и пахнет весной. (Сосулька)</w:t>
            </w:r>
          </w:p>
          <w:p w:rsidR="00575EDC" w:rsidRPr="00661F18" w:rsidP="00B81EAE">
            <w:pPr>
              <w:pStyle w:val="NormalWeb"/>
              <w:numPr>
                <w:ilvl w:val="0"/>
                <w:numId w:val="16"/>
              </w:numPr>
              <w:shd w:val="clear" w:color="auto" w:fill="FFFFFF"/>
              <w:spacing w:before="0" w:beforeAutospacing="0" w:after="360" w:afterAutospacing="0"/>
              <w:rPr>
                <w:b/>
              </w:rPr>
            </w:pPr>
            <w:r w:rsidRPr="00B81EAE">
              <w:rPr>
                <w:shd w:val="clear" w:color="auto" w:fill="FFFFFF"/>
              </w:rPr>
              <w:t>Снег в лесу. Сугробов много.</w:t>
            </w:r>
            <w:r w:rsidRPr="00B81EAE">
              <w:br/>
            </w:r>
            <w:r w:rsidRPr="00B81EAE">
              <w:rPr>
                <w:shd w:val="clear" w:color="auto" w:fill="FFFFFF"/>
              </w:rPr>
              <w:t>Но слышна синицы трель.</w:t>
            </w:r>
            <w:r w:rsidRPr="00B81EAE">
              <w:br/>
            </w:r>
            <w:r w:rsidRPr="00B81EAE">
              <w:rPr>
                <w:shd w:val="clear" w:color="auto" w:fill="FFFFFF"/>
              </w:rPr>
              <w:t>С крыши прямо на дорогу</w:t>
            </w:r>
            <w:r w:rsidRPr="00B81EAE">
              <w:br/>
            </w:r>
            <w:r w:rsidRPr="00B81EAE">
              <w:rPr>
                <w:shd w:val="clear" w:color="auto" w:fill="FFFFFF"/>
              </w:rPr>
              <w:t>Звонко капает … (капель)</w:t>
            </w:r>
          </w:p>
          <w:p w:rsidR="00661F18" w:rsidP="00661F18">
            <w:pPr>
              <w:pStyle w:val="NormalWeb"/>
              <w:shd w:val="clear" w:color="auto" w:fill="FFFFFF"/>
              <w:spacing w:before="0" w:beforeAutospacing="0" w:after="360" w:afterAutospacing="0"/>
              <w:ind w:left="720"/>
              <w:jc w:val="center"/>
              <w:rPr>
                <w:b/>
              </w:rPr>
            </w:pPr>
            <w:r w:rsidRPr="00661F18">
              <w:rPr>
                <w:b/>
                <w:noProof/>
              </w:rPr>
              <w:drawing>
                <wp:inline distT="0" distB="0" distL="0" distR="0">
                  <wp:extent cx="2394044" cy="2600696"/>
                  <wp:effectExtent l="0" t="0" r="6350" b="9525"/>
                  <wp:docPr id="13" name="Рисунок 13" descr="C:\Users\HOME\Documents\скан чтение\9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HOME\Documents\скан чтение\9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4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3307" cy="2610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1F18" w:rsidRPr="00661F18" w:rsidP="00661F18">
            <w:pPr>
              <w:pStyle w:val="NormalWeb"/>
              <w:shd w:val="clear" w:color="auto" w:fill="FFFFFF"/>
              <w:spacing w:before="0" w:beforeAutospacing="0" w:after="360" w:afterAutospacing="0"/>
              <w:ind w:left="720"/>
              <w:jc w:val="center"/>
              <w:rPr>
                <w:b/>
              </w:rPr>
            </w:pPr>
            <w:r w:rsidRPr="00661F18">
              <w:rPr>
                <w:b/>
                <w:noProof/>
              </w:rPr>
              <w:drawing>
                <wp:inline distT="0" distB="0" distL="0" distR="0">
                  <wp:extent cx="2700916" cy="3562597"/>
                  <wp:effectExtent l="0" t="0" r="4445" b="0"/>
                  <wp:docPr id="14" name="Рисунок 14" descr="C:\Users\HOME\Documents\скан чтение\9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HOME\Documents\скан чтение\9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5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292" cy="3568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1F18" w:rsidRPr="00AF41DD" w:rsidP="00D75E98">
            <w:pPr>
              <w:pStyle w:val="NormalWeb"/>
              <w:shd w:val="clear" w:color="auto" w:fill="FFFFFF"/>
              <w:spacing w:before="0" w:beforeAutospacing="0" w:after="360" w:afterAutospacing="0"/>
              <w:ind w:left="720"/>
              <w:jc w:val="center"/>
              <w:rPr>
                <w:b/>
              </w:rPr>
            </w:pPr>
            <w:r w:rsidRPr="00661F18">
              <w:rPr>
                <w:b/>
                <w:noProof/>
              </w:rPr>
              <w:drawing>
                <wp:inline distT="0" distB="0" distL="0" distR="0">
                  <wp:extent cx="3455685" cy="2921330"/>
                  <wp:effectExtent l="0" t="0" r="0" b="0"/>
                  <wp:docPr id="12" name="Рисунок 12" descr="C:\Users\HOME\Documents\скан чтение\9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HOME\Documents\скан чтение\9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6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1632" cy="2926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9D12C7">
        <w:tblPrEx>
          <w:tblW w:w="0" w:type="auto"/>
          <w:tblLook w:val="04A0"/>
        </w:tblPrEx>
        <w:tc>
          <w:tcPr>
            <w:tcW w:w="9345" w:type="dxa"/>
            <w:vAlign w:val="center"/>
          </w:tcPr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 xml:space="preserve">Обобщение к разделу </w:t>
            </w:r>
          </w:p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>«Посмеёмся, улыбнёмся» Отве</w:t>
            </w:r>
            <w:r w:rsidR="00EC3EF8">
              <w:rPr>
                <w:b/>
              </w:rPr>
              <w:t>чайте, правда ли?</w:t>
            </w:r>
          </w:p>
          <w:p w:rsidR="00EC3EF8" w:rsidP="00EC3EF8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Где болот зеленых тина,</w:t>
            </w:r>
          </w:p>
          <w:p w:rsidR="00EC3EF8" w:rsidP="00EC3EF8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Появилась балерина.</w:t>
            </w:r>
          </w:p>
          <w:p w:rsidR="00EC3EF8" w:rsidP="00EC3EF8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На одной ноге она</w:t>
            </w:r>
          </w:p>
          <w:p w:rsidR="00EC3EF8" w:rsidP="00EC3EF8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Простояла дотемна.   (Цапля.)</w:t>
            </w:r>
          </w:p>
          <w:p w:rsidR="00EC3EF8" w:rsidP="00EC3EF8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На печной трубе играет,</w:t>
            </w:r>
          </w:p>
          <w:p w:rsidR="00EC3EF8" w:rsidP="00EC3EF8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Арфой служат провода,</w:t>
            </w:r>
          </w:p>
          <w:p w:rsidR="00EC3EF8" w:rsidP="00EC3EF8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Музыканта всякий знает,</w:t>
            </w:r>
          </w:p>
          <w:p w:rsidR="00EC3EF8" w:rsidP="00EC3EF8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Хоть не видел никогда.   (Ветер.)</w:t>
            </w:r>
          </w:p>
          <w:p w:rsidR="00EC3EF8" w:rsidP="000F796B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Плывут туристы по реке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Или идут пешком.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У них всегда есть в рюкзаке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Удобный легкий дом.    (Палатка.)</w:t>
            </w:r>
          </w:p>
          <w:p w:rsidR="00EC3EF8" w:rsidP="00EC3EF8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Не портной, а всегда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С иголками ходит.   (Ёж.)</w:t>
            </w:r>
          </w:p>
          <w:p w:rsidR="00EC3EF8" w:rsidP="00EC3EF8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Без крыльев по небу летает,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Расплачется и пропадает.    (Туча.)</w:t>
            </w:r>
          </w:p>
          <w:p w:rsidR="00EC3EF8" w:rsidP="00EC3EF8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 xml:space="preserve">По тропинкам, по </w:t>
            </w:r>
            <w:r>
              <w:rPr>
                <w:rFonts w:ascii="Arial" w:hAnsi="Arial" w:cs="Arial"/>
                <w:color w:val="000000"/>
                <w:sz w:val="23"/>
                <w:szCs w:val="23"/>
              </w:rPr>
              <w:t>низинкам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Ходит лесом невидимка,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Повторяя вслед за мной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Все слова в тиши лесной.    (Эхо.)</w:t>
            </w:r>
          </w:p>
          <w:p w:rsidR="00EC3EF8" w:rsidP="00EC3EF8">
            <w:pPr>
              <w:pStyle w:val="NormalWeb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Это что там за стрела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Небо черное зажгла?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Небо черное зажгла -</w:t>
            </w:r>
          </w:p>
          <w:p w:rsidR="00EC3EF8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hAnsi="Arial" w:cs="Arial"/>
                <w:color w:val="000000"/>
                <w:sz w:val="23"/>
                <w:szCs w:val="23"/>
              </w:rPr>
              <w:t>В землю с грохотом ушла.    (Молния.)</w:t>
            </w:r>
          </w:p>
          <w:p w:rsidR="000F796B" w:rsidP="000F796B">
            <w:pPr>
              <w:pStyle w:val="NormalWeb"/>
              <w:shd w:val="clear" w:color="auto" w:fill="FFFFFF"/>
              <w:spacing w:before="0" w:beforeAutospacing="0" w:after="0" w:afterAutospacing="0"/>
              <w:ind w:left="720"/>
              <w:jc w:val="both"/>
              <w:rPr>
                <w:rFonts w:ascii="Arial" w:hAnsi="Arial" w:cs="Arial"/>
                <w:color w:val="000000"/>
                <w:sz w:val="23"/>
                <w:szCs w:val="23"/>
              </w:rPr>
            </w:pPr>
            <w:r w:rsidRPr="00225897"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>
                  <wp:extent cx="4166772" cy="4667003"/>
                  <wp:effectExtent l="0" t="0" r="5715" b="635"/>
                  <wp:docPr id="16" name="Рисунок 16" descr="C:\Users\HOME\Documents\скан чтение\10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HOME\Documents\скан чтение\10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7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9043" cy="4669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5897">
              <w:rPr>
                <w:rFonts w:ascii="Arial" w:hAnsi="Arial" w:cs="Arial"/>
                <w:noProof/>
                <w:color w:val="000000"/>
                <w:sz w:val="23"/>
                <w:szCs w:val="23"/>
              </w:rPr>
              <w:drawing>
                <wp:inline distT="0" distB="0" distL="0" distR="0">
                  <wp:extent cx="4120737" cy="4920438"/>
                  <wp:effectExtent l="0" t="0" r="0" b="0"/>
                  <wp:docPr id="15" name="Рисунок 15" descr="C:\Users\HOME\Documents\скан чтение\10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HOME\Documents\скан чтение\10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8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3559" cy="4935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3EF8" w:rsidRPr="00AF41DD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</w:p>
        </w:tc>
      </w:tr>
      <w:tr w:rsidTr="009D12C7">
        <w:tblPrEx>
          <w:tblW w:w="0" w:type="auto"/>
          <w:tblLook w:val="04A0"/>
        </w:tblPrEx>
        <w:tc>
          <w:tcPr>
            <w:tcW w:w="9345" w:type="dxa"/>
            <w:vAlign w:val="center"/>
          </w:tcPr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 xml:space="preserve">Обобщение к разделу </w:t>
            </w:r>
          </w:p>
          <w:p w:rsidR="000B6B96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AF41DD">
              <w:rPr>
                <w:b/>
              </w:rPr>
              <w:t xml:space="preserve">«Как хорошо уметь читать!» </w:t>
            </w:r>
            <w:r w:rsidRPr="00AF41DD">
              <w:rPr>
                <w:b/>
              </w:rPr>
              <w:t>Книжкины</w:t>
            </w:r>
            <w:r w:rsidRPr="00AF41DD">
              <w:rPr>
                <w:b/>
              </w:rPr>
              <w:t xml:space="preserve"> загадки</w:t>
            </w:r>
          </w:p>
          <w:p w:rsidR="00473384" w:rsidRPr="00AF41DD" w:rsidP="000B6B96">
            <w:pPr>
              <w:pStyle w:val="c1"/>
              <w:shd w:val="clear" w:color="auto" w:fill="FFFFFF"/>
              <w:spacing w:before="0" w:beforeAutospacing="0" w:after="0" w:afterAutospacing="0"/>
              <w:jc w:val="center"/>
              <w:rPr>
                <w:b/>
              </w:rPr>
            </w:pPr>
            <w:r w:rsidRPr="00473384">
              <w:rPr>
                <w:b/>
                <w:noProof/>
              </w:rPr>
              <w:drawing>
                <wp:inline distT="0" distB="0" distL="0" distR="0">
                  <wp:extent cx="3099459" cy="4611022"/>
                  <wp:effectExtent l="0" t="0" r="5715" b="0"/>
                  <wp:docPr id="18" name="Рисунок 18" descr="C:\Users\HOME\Documents\скан чтение\11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HOME\Documents\скан чтение\11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9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0693" cy="4627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73384">
              <w:rPr>
                <w:b/>
                <w:noProof/>
              </w:rPr>
              <w:drawing>
                <wp:inline distT="0" distB="0" distL="0" distR="0">
                  <wp:extent cx="3990994" cy="4845132"/>
                  <wp:effectExtent l="0" t="0" r="0" b="0"/>
                  <wp:docPr id="17" name="Рисунок 17" descr="C:\Users\HOME\Documents\скан чтение\11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HOME\Documents\скан чтение\11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20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884" cy="4849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E3005">
      <w:bookmarkStart w:id="0" w:name="_GoBack"/>
      <w:bookmarkEnd w:id="0"/>
    </w:p>
    <w:p w:rsidR="006E3005"/>
    <w:p w:rsidR="006E3005"/>
    <w:p w:rsidR="006E3005"/>
    <w:p w:rsidR="006E3005"/>
    <w:p w:rsidR="006E3005"/>
    <w:p w:rsidR="006E3005"/>
    <w:p w:rsidR="006E3005"/>
    <w:sectPr w:rsidSect="00206AC2">
      <w:pgSz w:w="11906" w:h="16838"/>
      <w:pgMar w:top="568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4CE4C01"/>
    <w:multiLevelType w:val="hybridMultilevel"/>
    <w:tmpl w:val="1CEAAF44"/>
    <w:lvl w:ilvl="0">
      <w:start w:val="1"/>
      <w:numFmt w:val="bullet"/>
      <w:lvlText w:val=""/>
      <w:lvlJc w:val="left"/>
      <w:pPr>
        <w:ind w:left="10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">
    <w:nsid w:val="293D5547"/>
    <w:multiLevelType w:val="hybridMultilevel"/>
    <w:tmpl w:val="7F50C5B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FC3387"/>
    <w:multiLevelType w:val="hybridMultilevel"/>
    <w:tmpl w:val="E90E4B4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F26C3"/>
    <w:multiLevelType w:val="hybridMultilevel"/>
    <w:tmpl w:val="4EB0099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B340B80"/>
    <w:multiLevelType w:val="hybridMultilevel"/>
    <w:tmpl w:val="385C83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1303F6"/>
    <w:multiLevelType w:val="hybridMultilevel"/>
    <w:tmpl w:val="0C0CAD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9223C8"/>
    <w:multiLevelType w:val="hybridMultilevel"/>
    <w:tmpl w:val="C4AA4178"/>
    <w:lvl w:ilvl="0">
      <w:start w:val="1"/>
      <w:numFmt w:val="bullet"/>
      <w:lvlText w:val=""/>
      <w:lvlJc w:val="left"/>
      <w:pPr>
        <w:ind w:left="10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7">
    <w:nsid w:val="53AC2BEC"/>
    <w:multiLevelType w:val="hybridMultilevel"/>
    <w:tmpl w:val="1AA0F01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00B4C0C"/>
    <w:multiLevelType w:val="hybridMultilevel"/>
    <w:tmpl w:val="8020DF1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1C3472F"/>
    <w:multiLevelType w:val="hybridMultilevel"/>
    <w:tmpl w:val="46F45A3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99D74E7"/>
    <w:multiLevelType w:val="hybridMultilevel"/>
    <w:tmpl w:val="76B0D5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FD632D3"/>
    <w:multiLevelType w:val="hybridMultilevel"/>
    <w:tmpl w:val="3BACB466"/>
    <w:lvl w:ilvl="0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30" w:hanging="360"/>
      </w:pPr>
    </w:lvl>
    <w:lvl w:ilvl="2" w:tentative="1">
      <w:start w:val="1"/>
      <w:numFmt w:val="lowerRoman"/>
      <w:lvlText w:val="%3."/>
      <w:lvlJc w:val="right"/>
      <w:pPr>
        <w:ind w:left="2250" w:hanging="180"/>
      </w:pPr>
    </w:lvl>
    <w:lvl w:ilvl="3" w:tentative="1">
      <w:start w:val="1"/>
      <w:numFmt w:val="decimal"/>
      <w:lvlText w:val="%4."/>
      <w:lvlJc w:val="left"/>
      <w:pPr>
        <w:ind w:left="2970" w:hanging="360"/>
      </w:pPr>
    </w:lvl>
    <w:lvl w:ilvl="4" w:tentative="1">
      <w:start w:val="1"/>
      <w:numFmt w:val="lowerLetter"/>
      <w:lvlText w:val="%5."/>
      <w:lvlJc w:val="left"/>
      <w:pPr>
        <w:ind w:left="3690" w:hanging="360"/>
      </w:pPr>
    </w:lvl>
    <w:lvl w:ilvl="5" w:tentative="1">
      <w:start w:val="1"/>
      <w:numFmt w:val="lowerRoman"/>
      <w:lvlText w:val="%6."/>
      <w:lvlJc w:val="right"/>
      <w:pPr>
        <w:ind w:left="4410" w:hanging="180"/>
      </w:pPr>
    </w:lvl>
    <w:lvl w:ilvl="6" w:tentative="1">
      <w:start w:val="1"/>
      <w:numFmt w:val="decimal"/>
      <w:lvlText w:val="%7."/>
      <w:lvlJc w:val="left"/>
      <w:pPr>
        <w:ind w:left="5130" w:hanging="360"/>
      </w:pPr>
    </w:lvl>
    <w:lvl w:ilvl="7" w:tentative="1">
      <w:start w:val="1"/>
      <w:numFmt w:val="lowerLetter"/>
      <w:lvlText w:val="%8."/>
      <w:lvlJc w:val="left"/>
      <w:pPr>
        <w:ind w:left="5850" w:hanging="360"/>
      </w:pPr>
    </w:lvl>
    <w:lvl w:ilvl="8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2">
    <w:nsid w:val="74C210A1"/>
    <w:multiLevelType w:val="hybridMultilevel"/>
    <w:tmpl w:val="EAFA0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7E441D1"/>
    <w:multiLevelType w:val="hybridMultilevel"/>
    <w:tmpl w:val="0E1A41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B1E75AB"/>
    <w:multiLevelType w:val="hybridMultilevel"/>
    <w:tmpl w:val="0C0CAD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D671B09"/>
    <w:multiLevelType w:val="hybridMultilevel"/>
    <w:tmpl w:val="9AE256D8"/>
    <w:lvl w:ilvl="0">
      <w:start w:val="1"/>
      <w:numFmt w:val="bullet"/>
      <w:lvlText w:val=""/>
      <w:lvlJc w:val="left"/>
      <w:pPr>
        <w:ind w:left="10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6">
    <w:nsid w:val="7DF90776"/>
    <w:multiLevelType w:val="hybridMultilevel"/>
    <w:tmpl w:val="D734958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13"/>
  </w:num>
  <w:num w:numId="4">
    <w:abstractNumId w:val="9"/>
  </w:num>
  <w:num w:numId="5">
    <w:abstractNumId w:val="16"/>
  </w:num>
  <w:num w:numId="6">
    <w:abstractNumId w:val="8"/>
  </w:num>
  <w:num w:numId="7">
    <w:abstractNumId w:val="12"/>
  </w:num>
  <w:num w:numId="8">
    <w:abstractNumId w:val="2"/>
  </w:num>
  <w:num w:numId="9">
    <w:abstractNumId w:val="4"/>
  </w:num>
  <w:num w:numId="10">
    <w:abstractNumId w:val="10"/>
  </w:num>
  <w:num w:numId="11">
    <w:abstractNumId w:val="15"/>
  </w:num>
  <w:num w:numId="12">
    <w:abstractNumId w:val="6"/>
  </w:num>
  <w:num w:numId="13">
    <w:abstractNumId w:val="14"/>
  </w:num>
  <w:num w:numId="14">
    <w:abstractNumId w:val="0"/>
  </w:num>
  <w:num w:numId="15">
    <w:abstractNumId w:val="5"/>
  </w:num>
  <w:num w:numId="16">
    <w:abstractNumId w:val="1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E30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1">
    <w:name w:val="c1"/>
    <w:basedOn w:val="Normal"/>
    <w:rsid w:val="006E3005"/>
    <w:pPr>
      <w:spacing w:before="100" w:beforeAutospacing="1" w:after="100" w:afterAutospacing="1"/>
    </w:pPr>
  </w:style>
  <w:style w:type="table" w:styleId="TableGrid">
    <w:name w:val="Table Grid"/>
    <w:basedOn w:val="TableNormal"/>
    <w:uiPriority w:val="39"/>
    <w:rsid w:val="006E30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863C9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E863C9"/>
    <w:pPr>
      <w:spacing w:before="100" w:beforeAutospacing="1" w:after="100" w:afterAutospacing="1"/>
    </w:pPr>
  </w:style>
  <w:style w:type="character" w:styleId="Emphasis">
    <w:name w:val="Emphasis"/>
    <w:basedOn w:val="DefaultParagraphFont"/>
    <w:uiPriority w:val="20"/>
    <w:qFormat/>
    <w:rsid w:val="00435C70"/>
    <w:rPr>
      <w:i/>
      <w:iCs/>
    </w:rPr>
  </w:style>
  <w:style w:type="character" w:styleId="Strong">
    <w:name w:val="Strong"/>
    <w:basedOn w:val="DefaultParagraphFont"/>
    <w:uiPriority w:val="22"/>
    <w:qFormat/>
    <w:rsid w:val="00435C7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image" Target="media/image15.jpeg" /><Relationship Id="rId19" Type="http://schemas.openxmlformats.org/officeDocument/2006/relationships/image" Target="media/image16.jpeg" /><Relationship Id="rId2" Type="http://schemas.openxmlformats.org/officeDocument/2006/relationships/webSettings" Target="webSettings.xml" /><Relationship Id="rId20" Type="http://schemas.openxmlformats.org/officeDocument/2006/relationships/image" Target="media/image17.jpeg" /><Relationship Id="rId21" Type="http://schemas.openxmlformats.org/officeDocument/2006/relationships/theme" Target="theme/theme1.xml" /><Relationship Id="rId22" Type="http://schemas.openxmlformats.org/officeDocument/2006/relationships/numbering" Target="numbering.xml" /><Relationship Id="rId23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jpe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14</Pages>
  <Words>1079</Words>
  <Characters>6155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2</cp:revision>
  <dcterms:created xsi:type="dcterms:W3CDTF">2021-02-03T01:29:00Z</dcterms:created>
  <dcterms:modified xsi:type="dcterms:W3CDTF">2021-02-03T03:58:00Z</dcterms:modified>
</cp:coreProperties>
</file>